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Asap" w:cs="Asap" w:eastAsia="Asap" w:hAnsi="Asap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Poppins" w:cs="Poppins" w:eastAsia="Poppins" w:hAnsi="Poppins"/>
          <w:b w:val="1"/>
          <w:sz w:val="22"/>
          <w:szCs w:val="22"/>
        </w:rPr>
      </w:pPr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Ehdokkaat/Candidates</w:t>
      </w:r>
    </w:p>
    <w:tbl>
      <w:tblPr>
        <w:tblStyle w:val="Table1"/>
        <w:tblW w:w="9444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34"/>
        <w:gridCol w:w="4650"/>
        <w:gridCol w:w="160"/>
        <w:tblGridChange w:id="0">
          <w:tblGrid>
            <w:gridCol w:w="4634"/>
            <w:gridCol w:w="4650"/>
            <w:gridCol w:w="160"/>
          </w:tblGrid>
        </w:tblGridChange>
      </w:tblGrid>
      <w:tr>
        <w:trPr>
          <w:cantSplit w:val="0"/>
          <w:tblHeader w:val="1"/>
        </w:trPr>
        <w:tc>
          <w:tcPr>
            <w:gridSpan w:val="2"/>
          </w:tcPr>
          <w:p w:rsidR="00000000" w:rsidDel="00000000" w:rsidP="00000000" w:rsidRDefault="00000000" w:rsidRPr="00000000" w14:paraId="00000003">
            <w:pPr>
              <w:pageBreakBefore w:val="0"/>
              <w:rPr>
                <w:rFonts w:ascii="Poppins" w:cs="Poppins" w:eastAsia="Poppins" w:hAnsi="Poppins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2"/>
                <w:szCs w:val="22"/>
                <w:rtl w:val="0"/>
              </w:rPr>
              <w:t xml:space="preserve">Vaaliliittoon kuuluvien ehdokkaiden nimet siinä järjestyksessä, kuin heidät tulee ehdokkaiden yhdistelmässä asettaa. / The names of the members of the alliance in the order in which they are to appear on the master list of candidates.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38.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39.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40.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1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9.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46.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2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47.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11.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48.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12.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49.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13.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50.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14.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3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16.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56.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4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57.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4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58.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4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59.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4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60.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4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5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27.</w:t>
            </w:r>
          </w:p>
        </w:tc>
        <w:tc>
          <w:tcPr/>
          <w:p w:rsidR="00000000" w:rsidDel="00000000" w:rsidP="00000000" w:rsidRDefault="00000000" w:rsidRPr="00000000" w14:paraId="0000005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28.</w:t>
            </w:r>
          </w:p>
        </w:tc>
        <w:tc>
          <w:tcPr/>
          <w:p w:rsidR="00000000" w:rsidDel="00000000" w:rsidP="00000000" w:rsidRDefault="00000000" w:rsidRPr="00000000" w14:paraId="0000005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29.</w:t>
            </w:r>
          </w:p>
        </w:tc>
        <w:tc>
          <w:tcPr/>
          <w:p w:rsidR="00000000" w:rsidDel="00000000" w:rsidP="00000000" w:rsidRDefault="00000000" w:rsidRPr="00000000" w14:paraId="0000005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66.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05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67.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06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68.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32.</w:t>
            </w:r>
          </w:p>
        </w:tc>
        <w:tc>
          <w:tcPr/>
          <w:p w:rsidR="00000000" w:rsidDel="00000000" w:rsidP="00000000" w:rsidRDefault="00000000" w:rsidRPr="00000000" w14:paraId="0000006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69.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33.</w:t>
            </w:r>
          </w:p>
        </w:tc>
        <w:tc>
          <w:tcPr/>
          <w:p w:rsidR="00000000" w:rsidDel="00000000" w:rsidP="00000000" w:rsidRDefault="00000000" w:rsidRPr="00000000" w14:paraId="00000067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70.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34.</w:t>
            </w:r>
          </w:p>
        </w:tc>
        <w:tc>
          <w:tcPr/>
          <w:p w:rsidR="00000000" w:rsidDel="00000000" w:rsidP="00000000" w:rsidRDefault="00000000" w:rsidRPr="00000000" w14:paraId="0000006A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35.</w:t>
            </w:r>
          </w:p>
        </w:tc>
        <w:tc>
          <w:tcPr/>
          <w:p w:rsidR="00000000" w:rsidDel="00000000" w:rsidP="00000000" w:rsidRDefault="00000000" w:rsidRPr="00000000" w14:paraId="0000006D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36.</w:t>
            </w:r>
          </w:p>
        </w:tc>
        <w:tc>
          <w:tcPr/>
          <w:p w:rsidR="00000000" w:rsidDel="00000000" w:rsidP="00000000" w:rsidRDefault="00000000" w:rsidRPr="00000000" w14:paraId="00000070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37.</w:t>
            </w:r>
          </w:p>
        </w:tc>
        <w:tc>
          <w:tcPr/>
          <w:p w:rsidR="00000000" w:rsidDel="00000000" w:rsidP="00000000" w:rsidRDefault="00000000" w:rsidRPr="00000000" w14:paraId="00000073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Fonts w:ascii="Poppins" w:cs="Poppins" w:eastAsia="Poppins" w:hAnsi="Poppins"/>
                <w:sz w:val="22"/>
                <w:szCs w:val="22"/>
                <w:rtl w:val="0"/>
              </w:rPr>
              <w:t xml:space="preserve">74.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pageBreakBefore w:val="0"/>
              <w:rPr>
                <w:rFonts w:ascii="Poppins" w:cs="Poppins" w:eastAsia="Poppins" w:hAnsi="Poppins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pageBreakBefore w:val="0"/>
        <w:jc w:val="both"/>
        <w:rPr>
          <w:rFonts w:ascii="Asap" w:cs="Asap" w:eastAsia="Asap" w:hAnsi="Asap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 w:orient="portrait"/>
      <w:pgMar w:bottom="1417" w:top="790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sap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pageBreakBefore w:val="0"/>
      <w:widowControl w:val="0"/>
      <w:spacing w:after="422" w:line="288" w:lineRule="auto"/>
      <w:rPr>
        <w:rFonts w:ascii="Poppins" w:cs="Poppins" w:eastAsia="Poppins" w:hAnsi="Poppins"/>
        <w:smallCaps w:val="1"/>
        <w:sz w:val="14"/>
        <w:szCs w:val="14"/>
      </w:rPr>
    </w:pPr>
    <w:r w:rsidDel="00000000" w:rsidR="00000000" w:rsidRPr="00000000">
      <w:rPr>
        <w:rFonts w:ascii="Poppins" w:cs="Poppins" w:eastAsia="Poppins" w:hAnsi="Poppins"/>
        <w:b w:val="1"/>
        <w:smallCaps w:val="1"/>
        <w:sz w:val="14"/>
        <w:szCs w:val="14"/>
        <w:rtl w:val="0"/>
      </w:rPr>
      <w:t xml:space="preserve">OULUN YLIOPISTON YLIOPPILASKUNTA</w:t>
    </w:r>
    <w:r w:rsidDel="00000000" w:rsidR="00000000" w:rsidRPr="00000000">
      <w:rPr>
        <w:rFonts w:ascii="Poppins" w:cs="Poppins" w:eastAsia="Poppins" w:hAnsi="Poppins"/>
        <w:smallCaps w:val="1"/>
        <w:sz w:val="14"/>
        <w:szCs w:val="14"/>
        <w:rtl w:val="0"/>
      </w:rPr>
      <w:t xml:space="preserve">      KIRJEET: PL 250, 90014 OULUN YLIOPISTO.         VIERAILUT: ERKKI KOISO KANTTILAN KATU, 2T-OVI, 1. KRS, 90570 OULU. </w:t>
      <w:tab/>
      <w:tab/>
      <w:t xml:space="preserve">PUH: +358 50 407 9623, TOIMISTO@OYY.FI, WWW.OYY.FI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708" w:line="240" w:lineRule="auto"/>
      <w:ind w:left="-851" w:right="0" w:firstLine="0"/>
      <w:rPr>
        <w:rFonts w:ascii="Asap" w:cs="Asap" w:eastAsia="Asap" w:hAnsi="Asap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sap" w:cs="Asap" w:eastAsia="Asap" w:hAnsi="Asap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  <w:tab/>
      <w:tab/>
      <w:tab/>
      <w:t xml:space="preserve">Vaal</w:t>
    </w:r>
    <w:r w:rsidDel="00000000" w:rsidR="00000000" w:rsidRPr="00000000">
      <w:rPr>
        <w:rFonts w:ascii="Asap" w:cs="Asap" w:eastAsia="Asap" w:hAnsi="Asap"/>
        <w:sz w:val="16"/>
        <w:szCs w:val="16"/>
        <w:rtl w:val="0"/>
      </w:rPr>
      <w:t xml:space="preserve">iliiton lista ehdokkaista / Electoral alliances list of candidates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-403478</wp:posOffset>
          </wp:positionH>
          <wp:positionV relativeFrom="paragraph">
            <wp:posOffset>563880</wp:posOffset>
          </wp:positionV>
          <wp:extent cx="1937854" cy="3857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7854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851" w:right="0" w:firstLine="0"/>
      <w:jc w:val="right"/>
      <w:rPr>
        <w:rFonts w:ascii="Asap" w:cs="Asap" w:eastAsia="Asap" w:hAnsi="Asap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sap" w:cs="Asap" w:eastAsia="Asap" w:hAnsi="Asap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Asap" w:cs="Asap" w:eastAsia="Asap" w:hAnsi="Asap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Asap" w:cs="Asap" w:eastAsia="Asap" w:hAnsi="Asap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fi-FI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Asap-regular.ttf"/><Relationship Id="rId6" Type="http://schemas.openxmlformats.org/officeDocument/2006/relationships/font" Target="fonts/Asap-bold.ttf"/><Relationship Id="rId7" Type="http://schemas.openxmlformats.org/officeDocument/2006/relationships/font" Target="fonts/Asap-italic.ttf"/><Relationship Id="rId8" Type="http://schemas.openxmlformats.org/officeDocument/2006/relationships/font" Target="fonts/Asap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